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2" w:rsidRDefault="00256DE2" w:rsidP="00D065F4">
      <w:pPr>
        <w:autoSpaceDE w:val="0"/>
        <w:autoSpaceDN w:val="0"/>
        <w:adjustRightInd w:val="0"/>
        <w:jc w:val="center"/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</w:pPr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Modulo per la proposizione di proposte o contributi relative all'aggiornamento del Piano</w:t>
      </w:r>
      <w:r w:rsidR="00D065F4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triennale di prevenzione della corruzione </w:t>
      </w:r>
      <w:r w:rsidR="00323059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2020-2022</w:t>
      </w:r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del Comune di </w:t>
      </w:r>
      <w:r w:rsidR="004F39EA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Assemini</w:t>
      </w:r>
    </w:p>
    <w:p w:rsidR="001269D6" w:rsidRDefault="001269D6" w:rsidP="00256DE2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</w:p>
    <w:p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Al Responsabile per la prevenzione della corruzione del Comune di </w:t>
      </w:r>
      <w:r w:rsidR="004F39EA">
        <w:rPr>
          <w:rFonts w:ascii="Arial" w:hAnsi="Arial" w:cs="Arial"/>
          <w:b/>
          <w:sz w:val="24"/>
        </w:rPr>
        <w:t>Assemini</w:t>
      </w:r>
    </w:p>
    <w:p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</w:p>
    <w:p w:rsidR="00256DE2" w:rsidRPr="00F71A42" w:rsidRDefault="00256DE2" w:rsidP="00256DE2">
      <w:pPr>
        <w:ind w:left="3540" w:firstLine="708"/>
        <w:jc w:val="right"/>
        <w:rPr>
          <w:rFonts w:ascii="Arial" w:hAnsi="Arial" w:cs="Arial"/>
          <w:sz w:val="24"/>
          <w:lang w:val="en-US"/>
        </w:rPr>
      </w:pPr>
      <w:r w:rsidRPr="00F71A42">
        <w:rPr>
          <w:rFonts w:ascii="Arial" w:hAnsi="Arial" w:cs="Arial"/>
          <w:b/>
          <w:sz w:val="24"/>
          <w:lang w:val="en-US"/>
        </w:rPr>
        <w:t xml:space="preserve">Mail: </w:t>
      </w:r>
      <w:hyperlink r:id="rId4" w:history="1">
        <w:r w:rsidR="00292784" w:rsidRPr="00323059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protocollo</w:t>
        </w:r>
        <w:r w:rsidR="00292784" w:rsidRPr="00323059">
          <w:rPr>
            <w:rStyle w:val="Collegamentoipertestuale"/>
            <w:rFonts w:ascii="Arial" w:hAnsi="Arial" w:cs="Arial"/>
            <w:sz w:val="22"/>
            <w:szCs w:val="22"/>
            <w:lang w:val="en-US" w:eastAsia="en-US"/>
          </w:rPr>
          <w:t>@pec.comune.assemini.ca.it</w:t>
        </w:r>
      </w:hyperlink>
      <w:hyperlink r:id="rId5" w:history="1"/>
      <w:r w:rsidRPr="00F71A42">
        <w:rPr>
          <w:rFonts w:ascii="Arial" w:hAnsi="Arial" w:cs="Arial"/>
          <w:b/>
          <w:sz w:val="24"/>
          <w:lang w:val="en-US"/>
        </w:rPr>
        <w:t xml:space="preserve"> </w:t>
      </w:r>
    </w:p>
    <w:p w:rsidR="00256DE2" w:rsidRPr="00F71A42" w:rsidRDefault="00256DE2" w:rsidP="00256DE2">
      <w:pPr>
        <w:ind w:left="4956" w:firstLine="6"/>
        <w:jc w:val="both"/>
        <w:rPr>
          <w:rFonts w:ascii="Arial" w:hAnsi="Arial" w:cs="Arial"/>
          <w:b/>
          <w:sz w:val="24"/>
          <w:lang w:val="en-US"/>
        </w:rPr>
      </w:pPr>
    </w:p>
    <w:p w:rsidR="001269D6" w:rsidRPr="00256DE2" w:rsidRDefault="001269D6" w:rsidP="001269D6">
      <w:pPr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</w:p>
    <w:p w:rsidR="00256DE2" w:rsidRDefault="00256DE2" w:rsidP="00256DE2">
      <w:pPr>
        <w:autoSpaceDE w:val="0"/>
        <w:autoSpaceDN w:val="0"/>
        <w:adjustRightInd w:val="0"/>
        <w:ind w:left="1418" w:hanging="1418"/>
        <w:jc w:val="both"/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OGGETTO</w:t>
      </w:r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: p</w:t>
      </w:r>
      <w:r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 xml:space="preserve">roposte o contributi finalizzati all'aggiornamento del Piano triennale per la prevenzione della corruzione </w:t>
      </w:r>
      <w:r w:rsidR="00323059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2020</w:t>
      </w:r>
      <w:r w:rsidR="007D62C9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/202</w:t>
      </w:r>
      <w:r w:rsidR="00323059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2</w:t>
      </w:r>
      <w:r w:rsidR="004F39EA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 xml:space="preserve"> del Comune di Assemini</w:t>
      </w:r>
    </w:p>
    <w:p w:rsidR="00256DE2" w:rsidRDefault="00256DE2" w:rsidP="001269D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6DE2" w:rsidRDefault="001269D6" w:rsidP="00256DE2">
      <w:pPr>
        <w:autoSpaceDE w:val="0"/>
        <w:autoSpaceDN w:val="0"/>
        <w:adjustRightInd w:val="0"/>
        <w:spacing w:line="360" w:lineRule="auto"/>
        <w:jc w:val="both"/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Il sottoscritto ______________________________________ (cognome e nome), in qualità di ____________________________ (specificare la tipologia del soggetto portatore di interesse e la categoria di appartenenza; es. organizzazioni sindacali rappresentative, enti o associazioni, ecc.), formula le seguenti 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proposte o contributi relativamente al Piano triennale per la </w:t>
      </w:r>
      <w:r w:rsidR="00323059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prevenzione della corruzione 2020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– 20</w:t>
      </w:r>
      <w:r w:rsidR="007D62C9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2</w:t>
      </w:r>
      <w:r w:rsidR="00323059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2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del Comune di </w:t>
      </w:r>
      <w:r w:rsidR="004F39EA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Assemini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:</w:t>
      </w:r>
    </w:p>
    <w:p w:rsidR="001269D6" w:rsidRDefault="001269D6" w:rsidP="00256DE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9D6" w:rsidRDefault="001269D6" w:rsidP="001269D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</w:t>
      </w:r>
    </w:p>
    <w:p w:rsidR="00256DE2" w:rsidRDefault="007407C8" w:rsidP="00256DE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</w:p>
    <w:p w:rsidR="001269D6" w:rsidRDefault="001269D6" w:rsidP="00256DE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</w:t>
      </w:r>
    </w:p>
    <w:p w:rsidR="001269D6" w:rsidRDefault="00256DE2" w:rsidP="001269D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269D6" w:rsidRDefault="001269D6" w:rsidP="001269D6">
      <w:pPr>
        <w:jc w:val="both"/>
        <w:rPr>
          <w:rFonts w:ascii="Arial" w:hAnsi="Arial" w:cs="Arial"/>
          <w:b/>
        </w:rPr>
      </w:pPr>
    </w:p>
    <w:p w:rsidR="00256DE2" w:rsidRDefault="00256DE2" w:rsidP="00256DE2">
      <w:pPr>
        <w:autoSpaceDE w:val="0"/>
        <w:autoSpaceDN w:val="0"/>
        <w:adjustRightInd w:val="0"/>
        <w:rPr>
          <w:rFonts w:ascii="OpenSans-Italic" w:eastAsiaTheme="minorHAnsi" w:hAnsi="OpenSans-Italic" w:cs="OpenSans-Italic"/>
          <w:i/>
          <w:iCs/>
          <w:color w:val="00000A"/>
          <w:sz w:val="19"/>
          <w:szCs w:val="19"/>
          <w:lang w:eastAsia="en-US"/>
        </w:rPr>
      </w:pPr>
    </w:p>
    <w:p w:rsidR="00256DE2" w:rsidRDefault="00256DE2" w:rsidP="00256DE2">
      <w:pPr>
        <w:autoSpaceDE w:val="0"/>
        <w:autoSpaceDN w:val="0"/>
        <w:adjustRightInd w:val="0"/>
        <w:jc w:val="center"/>
        <w:rPr>
          <w:rFonts w:ascii="OpenSans-Italic" w:eastAsiaTheme="minorHAnsi" w:hAnsi="OpenSans-Italic" w:cs="OpenSans-Italic"/>
          <w:i/>
          <w:iCs/>
          <w:color w:val="00000A"/>
          <w:sz w:val="19"/>
          <w:szCs w:val="19"/>
          <w:lang w:eastAsia="en-US"/>
        </w:rPr>
      </w:pPr>
      <w:r>
        <w:rPr>
          <w:rFonts w:ascii="OpenSans-Italic" w:eastAsiaTheme="minorHAnsi" w:hAnsi="OpenSans-Italic" w:cs="OpenSans-Italic"/>
          <w:i/>
          <w:iCs/>
          <w:color w:val="00000A"/>
          <w:sz w:val="19"/>
          <w:szCs w:val="19"/>
          <w:lang w:eastAsia="en-US"/>
        </w:rPr>
        <w:t>Firma</w:t>
      </w:r>
    </w:p>
    <w:p w:rsidR="006042F0" w:rsidRDefault="00256DE2" w:rsidP="00256DE2">
      <w:pPr>
        <w:jc w:val="center"/>
      </w:pPr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eastAsia="en-US"/>
        </w:rPr>
        <w:t>_______________________________</w:t>
      </w:r>
    </w:p>
    <w:sectPr w:rsidR="006042F0" w:rsidSect="000D2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83B55"/>
    <w:rsid w:val="000420A7"/>
    <w:rsid w:val="000D26A9"/>
    <w:rsid w:val="001269D6"/>
    <w:rsid w:val="00256DE2"/>
    <w:rsid w:val="00292784"/>
    <w:rsid w:val="00323059"/>
    <w:rsid w:val="00345FBB"/>
    <w:rsid w:val="00403AC3"/>
    <w:rsid w:val="004F39EA"/>
    <w:rsid w:val="006042F0"/>
    <w:rsid w:val="00683B55"/>
    <w:rsid w:val="007407C8"/>
    <w:rsid w:val="007D62C9"/>
    <w:rsid w:val="009E68E5"/>
    <w:rsid w:val="00C404BE"/>
    <w:rsid w:val="00C76C7F"/>
    <w:rsid w:val="00CD1A8A"/>
    <w:rsid w:val="00D065F4"/>
    <w:rsid w:val="00F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9D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9D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une.ussana.ca.it" TargetMode="External"/><Relationship Id="rId4" Type="http://schemas.openxmlformats.org/officeDocument/2006/relationships/hyperlink" Target="mailto:protocollo@pec.comune.assemin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l.lecca</cp:lastModifiedBy>
  <cp:revision>3</cp:revision>
  <dcterms:created xsi:type="dcterms:W3CDTF">2019-12-16T16:41:00Z</dcterms:created>
  <dcterms:modified xsi:type="dcterms:W3CDTF">2019-12-16T16:41:00Z</dcterms:modified>
</cp:coreProperties>
</file>